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60" w:rsidRDefault="00D04C60" w:rsidP="00B5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6621" w:rsidRPr="00192286" w:rsidRDefault="00D04C60" w:rsidP="00B52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6621" w:rsidRPr="00192286" w:rsidRDefault="00F876A6" w:rsidP="00B52E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</w:t>
      </w:r>
      <w:bookmarkStart w:id="1" w:name="__DdeLink__5369_838775322"/>
      <w:bookmarkEnd w:id="1"/>
      <w:r w:rsidRPr="00192286">
        <w:rPr>
          <w:rFonts w:ascii="Times New Roman" w:hAnsi="Times New Roman" w:cs="Times New Roman"/>
          <w:b/>
          <w:sz w:val="28"/>
          <w:szCs w:val="28"/>
        </w:rPr>
        <w:t>«Презентация системы работы базовых дошкольных образовательных организаций по предупреждению детского дорожно-транспортного травматизма»</w:t>
      </w:r>
    </w:p>
    <w:p w:rsidR="00B52E9E" w:rsidRDefault="00B52E9E" w:rsidP="00B52E9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D6621" w:rsidRPr="00B52E9E" w:rsidRDefault="00B52E9E" w:rsidP="00B52E9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876A6" w:rsidRPr="00B52E9E">
        <w:rPr>
          <w:rFonts w:ascii="Times New Roman" w:hAnsi="Times New Roman" w:cs="Times New Roman"/>
          <w:b/>
          <w:sz w:val="28"/>
          <w:szCs w:val="28"/>
        </w:rPr>
        <w:t xml:space="preserve">Общие положения: </w:t>
      </w:r>
    </w:p>
    <w:p w:rsidR="00AD6621" w:rsidRPr="00192286" w:rsidRDefault="00AA2F07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F876A6" w:rsidRPr="00894F7A">
        <w:rPr>
          <w:rFonts w:ascii="Times New Roman" w:hAnsi="Times New Roman" w:cs="Times New Roman"/>
          <w:sz w:val="28"/>
          <w:szCs w:val="28"/>
        </w:rPr>
        <w:t>Областной конкурс дошкольных образо</w:t>
      </w:r>
      <w:r w:rsidR="00B52E9E" w:rsidRPr="00894F7A">
        <w:rPr>
          <w:rFonts w:ascii="Times New Roman" w:hAnsi="Times New Roman" w:cs="Times New Roman"/>
          <w:sz w:val="28"/>
          <w:szCs w:val="28"/>
        </w:rPr>
        <w:t>вательных организаций (далее-</w:t>
      </w:r>
      <w:r w:rsidR="00F876A6" w:rsidRPr="00894F7A">
        <w:rPr>
          <w:rFonts w:ascii="Times New Roman" w:hAnsi="Times New Roman" w:cs="Times New Roman"/>
          <w:sz w:val="28"/>
          <w:szCs w:val="28"/>
        </w:rPr>
        <w:t>ДОО) «Презентация системы работы базовых дошкольных образовательных организаций по предупреждению детского дорожно-транспортного травматизма»  проводится УГИБДД ГУ МВД России по Ростовской области, АНО «Организационно-методический центр «</w:t>
      </w:r>
      <w:r w:rsidR="00192286" w:rsidRPr="00894F7A">
        <w:rPr>
          <w:rFonts w:ascii="Times New Roman" w:hAnsi="Times New Roman" w:cs="Times New Roman"/>
          <w:sz w:val="28"/>
          <w:szCs w:val="28"/>
        </w:rPr>
        <w:t>Безопасность с ПДД»</w:t>
      </w:r>
      <w:r w:rsidR="00F876A6" w:rsidRPr="00894F7A">
        <w:rPr>
          <w:rFonts w:ascii="Times New Roman" w:hAnsi="Times New Roman" w:cs="Times New Roman"/>
          <w:sz w:val="28"/>
          <w:szCs w:val="28"/>
        </w:rPr>
        <w:t xml:space="preserve"> </w:t>
      </w:r>
      <w:r w:rsidR="00B52E9E" w:rsidRPr="00894F7A">
        <w:rPr>
          <w:rFonts w:ascii="Times New Roman" w:hAnsi="Times New Roman" w:cs="Times New Roman"/>
          <w:sz w:val="28"/>
          <w:szCs w:val="28"/>
        </w:rPr>
        <w:t>при поддержке министерства общего и профессионального образования области.</w:t>
      </w:r>
    </w:p>
    <w:p w:rsidR="00AD6621" w:rsidRPr="00192286" w:rsidRDefault="00AA2F07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F876A6" w:rsidRPr="00192286">
        <w:rPr>
          <w:rFonts w:ascii="Times New Roman" w:hAnsi="Times New Roman" w:cs="Times New Roman"/>
          <w:sz w:val="28"/>
          <w:szCs w:val="28"/>
        </w:rPr>
        <w:t>Целями и задачами конкурса являются:</w:t>
      </w:r>
    </w:p>
    <w:p w:rsidR="00AD6621" w:rsidRPr="00192286" w:rsidRDefault="00AA2F07" w:rsidP="00B52E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6A6" w:rsidRPr="00192286">
        <w:rPr>
          <w:rFonts w:ascii="Times New Roman" w:hAnsi="Times New Roman" w:cs="Times New Roman"/>
          <w:sz w:val="28"/>
          <w:szCs w:val="28"/>
        </w:rPr>
        <w:t>поиск новых форм и методов работы базовых ДОО по предупреждению детского дорожно-транспортного травматизма с прикрепленными дошкольными образовательными организациями;</w:t>
      </w:r>
    </w:p>
    <w:p w:rsidR="00AD6621" w:rsidRPr="00192286" w:rsidRDefault="00F876A6" w:rsidP="00B52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>- повышение результативности работы комиссий «За безопасность движения» и их роль в системе работы базовых ДОО;</w:t>
      </w:r>
    </w:p>
    <w:p w:rsidR="00AD6621" w:rsidRPr="00192286" w:rsidRDefault="00AA2F07" w:rsidP="00B52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6A6" w:rsidRPr="00192286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192286">
        <w:rPr>
          <w:rFonts w:ascii="Times New Roman" w:hAnsi="Times New Roman" w:cs="Times New Roman"/>
          <w:sz w:val="28"/>
          <w:szCs w:val="28"/>
        </w:rPr>
        <w:t xml:space="preserve"> </w:t>
      </w:r>
      <w:r w:rsidR="00F876A6" w:rsidRPr="00192286">
        <w:rPr>
          <w:rFonts w:ascii="Times New Roman" w:hAnsi="Times New Roman" w:cs="Times New Roman"/>
          <w:sz w:val="28"/>
          <w:szCs w:val="28"/>
        </w:rPr>
        <w:t>работы с командой юных помощников инспекторов движения (ЮПИД);</w:t>
      </w:r>
    </w:p>
    <w:p w:rsidR="00AD6621" w:rsidRPr="00192286" w:rsidRDefault="00F876A6" w:rsidP="00B52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>- повышение роли учреждений дополнительного образования как сетевых партнеров в системе работы базовых ДОО.</w:t>
      </w:r>
    </w:p>
    <w:p w:rsidR="00AD6621" w:rsidRPr="00192286" w:rsidRDefault="00AA2F07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F876A6" w:rsidRPr="00192286">
        <w:rPr>
          <w:rFonts w:ascii="Times New Roman" w:hAnsi="Times New Roman" w:cs="Times New Roman"/>
          <w:sz w:val="28"/>
          <w:szCs w:val="28"/>
        </w:rPr>
        <w:t>Конкурс проводится с 08 октября по 07 ноября 2018 года в два этапа:</w:t>
      </w:r>
    </w:p>
    <w:p w:rsidR="00AD6621" w:rsidRPr="00192286" w:rsidRDefault="00F876A6" w:rsidP="00B52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>- муниципальный (с 08.10.2018г. по 26.10.2018г.);</w:t>
      </w:r>
    </w:p>
    <w:p w:rsidR="00AD6621" w:rsidRPr="00192286" w:rsidRDefault="00F876A6" w:rsidP="00B52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>- зональный (с 29.10.2018г. по 07.11.2018г.).</w:t>
      </w:r>
    </w:p>
    <w:p w:rsidR="00AD6621" w:rsidRPr="00192286" w:rsidRDefault="00F876A6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7A">
        <w:rPr>
          <w:rFonts w:ascii="Times New Roman" w:hAnsi="Times New Roman" w:cs="Times New Roman"/>
          <w:sz w:val="28"/>
          <w:szCs w:val="28"/>
        </w:rPr>
        <w:t xml:space="preserve">По итогам готовится обзор участия дошкольных образовательных организаций в данном конкурсе и направляется в </w:t>
      </w:r>
      <w:r w:rsidR="00B52E9E" w:rsidRPr="00894F7A">
        <w:rPr>
          <w:rFonts w:ascii="Times New Roman" w:hAnsi="Times New Roman" w:cs="Times New Roman"/>
          <w:sz w:val="28"/>
          <w:szCs w:val="28"/>
        </w:rPr>
        <w:t>адрес руководителей</w:t>
      </w:r>
      <w:r w:rsidRPr="00894F7A">
        <w:rPr>
          <w:rFonts w:ascii="Times New Roman" w:hAnsi="Times New Roman" w:cs="Times New Roman"/>
          <w:sz w:val="28"/>
          <w:szCs w:val="28"/>
        </w:rPr>
        <w:t xml:space="preserve"> подразделений органо</w:t>
      </w:r>
      <w:r w:rsidR="00B52E9E" w:rsidRPr="00894F7A">
        <w:rPr>
          <w:rFonts w:ascii="Times New Roman" w:hAnsi="Times New Roman" w:cs="Times New Roman"/>
          <w:sz w:val="28"/>
          <w:szCs w:val="28"/>
        </w:rPr>
        <w:t xml:space="preserve">в внутренних дел, </w:t>
      </w:r>
      <w:r w:rsidRPr="00894F7A">
        <w:rPr>
          <w:rFonts w:ascii="Times New Roman" w:hAnsi="Times New Roman" w:cs="Times New Roman"/>
          <w:sz w:val="28"/>
          <w:szCs w:val="28"/>
        </w:rPr>
        <w:t>муниципальных органов, осуществляющих управление в сфере образования.</w:t>
      </w:r>
    </w:p>
    <w:p w:rsidR="00AD6621" w:rsidRPr="00192286" w:rsidRDefault="00AD6621" w:rsidP="00B52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6621" w:rsidRPr="00B52E9E" w:rsidRDefault="00894F7A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76A6" w:rsidRPr="00B52E9E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AD6621" w:rsidRPr="00192286" w:rsidRDefault="00F876A6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 xml:space="preserve">В </w:t>
      </w:r>
      <w:r w:rsidRPr="00192286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Pr="00192286">
        <w:rPr>
          <w:rFonts w:ascii="Times New Roman" w:hAnsi="Times New Roman" w:cs="Times New Roman"/>
          <w:sz w:val="28"/>
          <w:szCs w:val="28"/>
        </w:rPr>
        <w:t xml:space="preserve"> этапе участниками областного конкурса являются </w:t>
      </w:r>
      <w:r w:rsidRPr="00192286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r w:rsidRPr="00192286">
        <w:rPr>
          <w:rFonts w:ascii="Times New Roman" w:hAnsi="Times New Roman" w:cs="Times New Roman"/>
          <w:sz w:val="28"/>
          <w:szCs w:val="28"/>
        </w:rPr>
        <w:t>ДОО области, которые делятся на 2 категории:</w:t>
      </w:r>
    </w:p>
    <w:p w:rsidR="00AD6621" w:rsidRPr="00192286" w:rsidRDefault="00F876A6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>1-я категория участников: все базовые ДОО;</w:t>
      </w:r>
    </w:p>
    <w:p w:rsidR="00AD6621" w:rsidRPr="00192286" w:rsidRDefault="00F876A6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 xml:space="preserve">2-я категория участников: все ДОО, кроме базовых (тема конкурса для </w:t>
      </w:r>
      <w:r w:rsidR="00192286">
        <w:rPr>
          <w:rFonts w:ascii="Times New Roman" w:hAnsi="Times New Roman" w:cs="Times New Roman"/>
          <w:sz w:val="28"/>
          <w:szCs w:val="28"/>
        </w:rPr>
        <w:t>второй</w:t>
      </w:r>
      <w:r w:rsidRPr="00192286">
        <w:rPr>
          <w:rFonts w:ascii="Times New Roman" w:hAnsi="Times New Roman" w:cs="Times New Roman"/>
          <w:sz w:val="28"/>
          <w:szCs w:val="28"/>
        </w:rPr>
        <w:t xml:space="preserve"> категории участников «Презентация пропагандист</w:t>
      </w:r>
      <w:r w:rsidR="00192286">
        <w:rPr>
          <w:rFonts w:ascii="Times New Roman" w:hAnsi="Times New Roman" w:cs="Times New Roman"/>
          <w:sz w:val="28"/>
          <w:szCs w:val="28"/>
        </w:rPr>
        <w:t>с</w:t>
      </w:r>
      <w:r w:rsidRPr="00192286">
        <w:rPr>
          <w:rFonts w:ascii="Times New Roman" w:hAnsi="Times New Roman" w:cs="Times New Roman"/>
          <w:sz w:val="28"/>
          <w:szCs w:val="28"/>
        </w:rPr>
        <w:t>ко</w:t>
      </w:r>
      <w:r w:rsidR="00192286">
        <w:rPr>
          <w:rFonts w:ascii="Times New Roman" w:hAnsi="Times New Roman" w:cs="Times New Roman"/>
          <w:sz w:val="28"/>
          <w:szCs w:val="28"/>
        </w:rPr>
        <w:t>-агитационного</w:t>
      </w:r>
      <w:r w:rsidRPr="00192286">
        <w:rPr>
          <w:rFonts w:ascii="Times New Roman" w:hAnsi="Times New Roman" w:cs="Times New Roman"/>
          <w:sz w:val="28"/>
          <w:szCs w:val="28"/>
        </w:rPr>
        <w:t xml:space="preserve"> выступления команды юных помощников инспекторов движения (ЮПИД)».</w:t>
      </w:r>
    </w:p>
    <w:p w:rsidR="00AD6621" w:rsidRPr="00192286" w:rsidRDefault="00F876A6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 xml:space="preserve">На </w:t>
      </w:r>
      <w:r w:rsidRPr="00192286">
        <w:rPr>
          <w:rFonts w:ascii="Times New Roman" w:hAnsi="Times New Roman" w:cs="Times New Roman"/>
          <w:b/>
          <w:bCs/>
          <w:sz w:val="28"/>
          <w:szCs w:val="28"/>
        </w:rPr>
        <w:t>зональные</w:t>
      </w:r>
      <w:r w:rsidRPr="00192286">
        <w:rPr>
          <w:rFonts w:ascii="Times New Roman" w:hAnsi="Times New Roman" w:cs="Times New Roman"/>
          <w:sz w:val="28"/>
          <w:szCs w:val="28"/>
        </w:rPr>
        <w:t xml:space="preserve"> этапы областного конкурса приглашается один из лучших конкурсантов 1-й категории участников (базовая дошкольная образовательная организация), не принимавший участия в зональном этапе областного конкурса весной 2018 года. В случае, если приказом муниципального органа, осуществляющего управление в сфере образования </w:t>
      </w:r>
      <w:r w:rsidRPr="0019228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только одна базовая ДОО, то предполагается ее участие в этом конкурсе повторно.  </w:t>
      </w:r>
    </w:p>
    <w:p w:rsidR="00AD6621" w:rsidRPr="00192286" w:rsidRDefault="00F876A6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 xml:space="preserve">Победитель 2-й категории участников </w:t>
      </w:r>
      <w:r w:rsidRPr="0019228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894F7A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192286">
        <w:rPr>
          <w:rFonts w:ascii="Times New Roman" w:hAnsi="Times New Roman" w:cs="Times New Roman"/>
          <w:sz w:val="28"/>
          <w:szCs w:val="28"/>
        </w:rPr>
        <w:t xml:space="preserve">представляет в жюри </w:t>
      </w:r>
      <w:r w:rsidRPr="00192286">
        <w:rPr>
          <w:rFonts w:ascii="Times New Roman" w:hAnsi="Times New Roman" w:cs="Times New Roman"/>
          <w:b/>
          <w:bCs/>
          <w:sz w:val="28"/>
          <w:szCs w:val="28"/>
        </w:rPr>
        <w:t>зонального этапа</w:t>
      </w:r>
      <w:r w:rsidRPr="00192286">
        <w:rPr>
          <w:rFonts w:ascii="Times New Roman" w:hAnsi="Times New Roman" w:cs="Times New Roman"/>
          <w:sz w:val="28"/>
          <w:szCs w:val="28"/>
        </w:rPr>
        <w:t xml:space="preserve"> в печатном виде </w:t>
      </w:r>
      <w:r w:rsidR="0019228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2286">
        <w:rPr>
          <w:rFonts w:ascii="Times New Roman" w:hAnsi="Times New Roman" w:cs="Times New Roman"/>
          <w:sz w:val="28"/>
          <w:szCs w:val="28"/>
        </w:rPr>
        <w:t xml:space="preserve">электронном носителе </w:t>
      </w:r>
      <w:r w:rsidRPr="00192286">
        <w:rPr>
          <w:rFonts w:ascii="Times New Roman" w:hAnsi="Times New Roman" w:cs="Times New Roman"/>
          <w:b/>
          <w:bCs/>
          <w:sz w:val="28"/>
          <w:szCs w:val="28"/>
        </w:rPr>
        <w:t>только</w:t>
      </w:r>
      <w:r w:rsidRPr="00192286">
        <w:rPr>
          <w:rFonts w:ascii="Times New Roman" w:hAnsi="Times New Roman" w:cs="Times New Roman"/>
          <w:sz w:val="28"/>
          <w:szCs w:val="28"/>
        </w:rPr>
        <w:t xml:space="preserve"> сценарий пропагандистско</w:t>
      </w:r>
      <w:r w:rsidR="00192286">
        <w:rPr>
          <w:rFonts w:ascii="Times New Roman" w:hAnsi="Times New Roman" w:cs="Times New Roman"/>
          <w:sz w:val="28"/>
          <w:szCs w:val="28"/>
        </w:rPr>
        <w:t>-агитационного</w:t>
      </w:r>
      <w:r w:rsidRPr="00192286">
        <w:rPr>
          <w:rFonts w:ascii="Times New Roman" w:hAnsi="Times New Roman" w:cs="Times New Roman"/>
          <w:sz w:val="28"/>
          <w:szCs w:val="28"/>
        </w:rPr>
        <w:t xml:space="preserve"> выступления команды ЮПИД (тема по желанию). Лучшие сценарии войдут в печатный сборник, посвященный 5-летию создания команд ЮПИД.</w:t>
      </w:r>
    </w:p>
    <w:p w:rsidR="00AD6621" w:rsidRPr="00192286" w:rsidRDefault="00F876A6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 xml:space="preserve">На </w:t>
      </w:r>
      <w:r w:rsidRPr="00192286">
        <w:rPr>
          <w:rFonts w:ascii="Times New Roman" w:hAnsi="Times New Roman" w:cs="Times New Roman"/>
          <w:b/>
          <w:bCs/>
          <w:sz w:val="28"/>
          <w:szCs w:val="28"/>
        </w:rPr>
        <w:t xml:space="preserve">зональные </w:t>
      </w:r>
      <w:r w:rsidRPr="00192286">
        <w:rPr>
          <w:rFonts w:ascii="Times New Roman" w:hAnsi="Times New Roman" w:cs="Times New Roman"/>
          <w:sz w:val="28"/>
          <w:szCs w:val="28"/>
        </w:rPr>
        <w:t>этапы в жюри представляетс</w:t>
      </w:r>
      <w:r w:rsidR="00894F7A">
        <w:rPr>
          <w:rFonts w:ascii="Times New Roman" w:hAnsi="Times New Roman" w:cs="Times New Roman"/>
          <w:sz w:val="28"/>
          <w:szCs w:val="28"/>
        </w:rPr>
        <w:t xml:space="preserve">я итоговый приказ или справка  </w:t>
      </w:r>
      <w:r w:rsidRPr="00192286">
        <w:rPr>
          <w:rFonts w:ascii="Times New Roman" w:hAnsi="Times New Roman" w:cs="Times New Roman"/>
          <w:sz w:val="28"/>
          <w:szCs w:val="28"/>
        </w:rPr>
        <w:t>о проведении муниципального этапа областного конкурса.</w:t>
      </w:r>
    </w:p>
    <w:p w:rsidR="00AD6621" w:rsidRPr="00192286" w:rsidRDefault="00AD6621" w:rsidP="00B52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6621" w:rsidRPr="00894F7A" w:rsidRDefault="00AA2F07" w:rsidP="00894F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876A6" w:rsidRPr="00B52E9E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AD6621" w:rsidRPr="00192286" w:rsidRDefault="00F876A6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52E9E">
        <w:rPr>
          <w:rFonts w:ascii="Times New Roman" w:hAnsi="Times New Roman" w:cs="Times New Roman"/>
          <w:b/>
          <w:sz w:val="28"/>
          <w:szCs w:val="28"/>
        </w:rPr>
        <w:t>д</w:t>
      </w:r>
      <w:r w:rsidRPr="00192286">
        <w:rPr>
          <w:rFonts w:ascii="Times New Roman" w:hAnsi="Times New Roman" w:cs="Times New Roman"/>
          <w:b/>
          <w:sz w:val="28"/>
          <w:szCs w:val="28"/>
        </w:rPr>
        <w:t>ля первой категории участников (базовые ДОО);</w:t>
      </w:r>
    </w:p>
    <w:p w:rsidR="00AD6621" w:rsidRPr="00192286" w:rsidRDefault="00F876A6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>Хронометраж выступления до 5-ти минут. Презентация проходит с проецированием видео или слайдов на экран. Одновременно видеоматериал должен сопровождаться комментариями одного или нескольких конкурсантов (не более трёх человек).</w:t>
      </w:r>
    </w:p>
    <w:p w:rsidR="00AD6621" w:rsidRPr="00192286" w:rsidRDefault="00F876A6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 xml:space="preserve">В презентации рекомендуется раскрыть следующие </w:t>
      </w:r>
      <w:proofErr w:type="spellStart"/>
      <w:r w:rsidRPr="00192286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192286">
        <w:rPr>
          <w:rFonts w:ascii="Times New Roman" w:hAnsi="Times New Roman" w:cs="Times New Roman"/>
          <w:sz w:val="28"/>
          <w:szCs w:val="28"/>
        </w:rPr>
        <w:t>: обновление состояния учебно-материальной базы за последний год, оказание методической и консультативной помощи прикрепленным ДОО, результативность деятельности комиссии «За безопасность движения</w:t>
      </w:r>
      <w:r w:rsidR="00192286">
        <w:rPr>
          <w:rFonts w:ascii="Times New Roman" w:hAnsi="Times New Roman" w:cs="Times New Roman"/>
          <w:sz w:val="28"/>
          <w:szCs w:val="28"/>
        </w:rPr>
        <w:t xml:space="preserve">» и инициативной группы «Родительский патруль», </w:t>
      </w:r>
      <w:r w:rsidRPr="00192286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как сетевых партнеров базовых ДОО, проведение профилактических мероприятий и т.д.</w:t>
      </w:r>
    </w:p>
    <w:p w:rsidR="00AD6621" w:rsidRPr="00192286" w:rsidRDefault="00F876A6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  <w:r w:rsidRPr="00192286">
        <w:rPr>
          <w:rFonts w:ascii="Times New Roman" w:hAnsi="Times New Roman" w:cs="Times New Roman"/>
          <w:sz w:val="28"/>
          <w:szCs w:val="28"/>
        </w:rPr>
        <w:t xml:space="preserve"> соответствие положению конкурса, профессионализм подачи материала, учебно-материальная база, уровень взаимодействия с прикрепленными ДОО, качество видео. Конкурс оценивается по 25-бальной системе.</w:t>
      </w:r>
    </w:p>
    <w:p w:rsidR="00AD6621" w:rsidRPr="00192286" w:rsidRDefault="00F876A6" w:rsidP="00B52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 xml:space="preserve"> </w:t>
      </w:r>
      <w:r w:rsidR="00B52E9E">
        <w:rPr>
          <w:rFonts w:ascii="Times New Roman" w:hAnsi="Times New Roman" w:cs="Times New Roman"/>
          <w:sz w:val="28"/>
          <w:szCs w:val="28"/>
        </w:rPr>
        <w:tab/>
      </w:r>
      <w:r w:rsidRPr="00192286">
        <w:rPr>
          <w:rFonts w:ascii="Times New Roman" w:hAnsi="Times New Roman" w:cs="Times New Roman"/>
          <w:b/>
          <w:bCs/>
          <w:sz w:val="28"/>
          <w:szCs w:val="28"/>
        </w:rPr>
        <w:t>- для второй категории участников (все ДОО, кроме базовых).</w:t>
      </w:r>
    </w:p>
    <w:p w:rsidR="00AD6621" w:rsidRPr="00192286" w:rsidRDefault="00F876A6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E601B8">
        <w:rPr>
          <w:rFonts w:ascii="Times New Roman" w:hAnsi="Times New Roman" w:cs="Times New Roman"/>
          <w:sz w:val="28"/>
          <w:szCs w:val="28"/>
        </w:rPr>
        <w:t xml:space="preserve"> </w:t>
      </w:r>
      <w:r w:rsidRPr="00192286">
        <w:rPr>
          <w:rFonts w:ascii="Times New Roman" w:hAnsi="Times New Roman" w:cs="Times New Roman"/>
          <w:sz w:val="28"/>
          <w:szCs w:val="28"/>
        </w:rPr>
        <w:t>выступлен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E601B8">
        <w:rPr>
          <w:rFonts w:ascii="Times New Roman" w:hAnsi="Times New Roman" w:cs="Times New Roman"/>
          <w:sz w:val="28"/>
          <w:szCs w:val="28"/>
        </w:rPr>
        <w:t xml:space="preserve"> </w:t>
      </w:r>
      <w:r w:rsidRPr="00192286">
        <w:rPr>
          <w:rFonts w:ascii="Times New Roman" w:hAnsi="Times New Roman" w:cs="Times New Roman"/>
          <w:sz w:val="28"/>
          <w:szCs w:val="28"/>
        </w:rPr>
        <w:t>до 5-ти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2286">
        <w:rPr>
          <w:rFonts w:ascii="Times New Roman" w:hAnsi="Times New Roman" w:cs="Times New Roman"/>
          <w:sz w:val="28"/>
          <w:szCs w:val="28"/>
        </w:rPr>
        <w:t xml:space="preserve"> Презентация проходит с проецированием видеоматериала на экран. Одновременно видеоматериал должен сопровождаться комментариями одного или нескольких конкурсантов (не более трёх человек).</w:t>
      </w:r>
    </w:p>
    <w:p w:rsidR="00AD6621" w:rsidRPr="00192286" w:rsidRDefault="00F876A6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 xml:space="preserve">В презентации необходимо кратко рассказать о работе с </w:t>
      </w:r>
      <w:proofErr w:type="spellStart"/>
      <w:r w:rsidRPr="00192286">
        <w:rPr>
          <w:rFonts w:ascii="Times New Roman" w:hAnsi="Times New Roman" w:cs="Times New Roman"/>
          <w:sz w:val="28"/>
          <w:szCs w:val="28"/>
        </w:rPr>
        <w:t>ЮПИДовцами</w:t>
      </w:r>
      <w:proofErr w:type="spellEnd"/>
      <w:r w:rsidRPr="00192286">
        <w:rPr>
          <w:rFonts w:ascii="Times New Roman" w:hAnsi="Times New Roman" w:cs="Times New Roman"/>
          <w:sz w:val="28"/>
          <w:szCs w:val="28"/>
        </w:rPr>
        <w:t xml:space="preserve"> и показать пропагандистско</w:t>
      </w:r>
      <w:r w:rsidR="00192286">
        <w:rPr>
          <w:rFonts w:ascii="Times New Roman" w:hAnsi="Times New Roman" w:cs="Times New Roman"/>
          <w:sz w:val="28"/>
          <w:szCs w:val="28"/>
        </w:rPr>
        <w:t>-агитационное</w:t>
      </w:r>
      <w:r w:rsidRPr="00192286">
        <w:rPr>
          <w:rFonts w:ascii="Times New Roman" w:hAnsi="Times New Roman" w:cs="Times New Roman"/>
          <w:sz w:val="28"/>
          <w:szCs w:val="28"/>
        </w:rPr>
        <w:t xml:space="preserve"> выступление команды ЮПИД (тема по желанию).</w:t>
      </w:r>
    </w:p>
    <w:p w:rsidR="00AD6621" w:rsidRPr="00192286" w:rsidRDefault="00F876A6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b/>
          <w:sz w:val="28"/>
          <w:szCs w:val="28"/>
        </w:rPr>
        <w:t xml:space="preserve">Рекомендуемые критерии оценки: </w:t>
      </w:r>
      <w:r w:rsidRPr="00192286">
        <w:rPr>
          <w:rFonts w:ascii="Times New Roman" w:hAnsi="Times New Roman" w:cs="Times New Roman"/>
          <w:sz w:val="28"/>
          <w:szCs w:val="28"/>
        </w:rPr>
        <w:t xml:space="preserve">соответствие положению конкурса, содержание, режиссура, форма ЮПИД, качество видео.  Конкурс оценивается по 25-бальной системе. </w:t>
      </w:r>
    </w:p>
    <w:p w:rsidR="00AD6621" w:rsidRPr="00192286" w:rsidRDefault="00F876A6" w:rsidP="00B52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>Награждение победителей муниципального этапа областного конкурса проводят муниципальные органы</w:t>
      </w:r>
      <w:r w:rsidR="00B52E9E">
        <w:rPr>
          <w:rFonts w:ascii="Times New Roman" w:hAnsi="Times New Roman" w:cs="Times New Roman"/>
          <w:sz w:val="28"/>
          <w:szCs w:val="28"/>
        </w:rPr>
        <w:t>, осуществляющие управление</w:t>
      </w:r>
      <w:r w:rsidRPr="00192286">
        <w:rPr>
          <w:rFonts w:ascii="Times New Roman" w:hAnsi="Times New Roman" w:cs="Times New Roman"/>
          <w:sz w:val="28"/>
          <w:szCs w:val="28"/>
        </w:rPr>
        <w:t xml:space="preserve"> в сфере образования.</w:t>
      </w:r>
    </w:p>
    <w:p w:rsidR="00AD6621" w:rsidRPr="00192286" w:rsidRDefault="00F876A6" w:rsidP="00B52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 xml:space="preserve"> </w:t>
      </w:r>
      <w:r w:rsidR="00B52E9E">
        <w:rPr>
          <w:rFonts w:ascii="Times New Roman" w:hAnsi="Times New Roman" w:cs="Times New Roman"/>
          <w:sz w:val="28"/>
          <w:szCs w:val="28"/>
        </w:rPr>
        <w:tab/>
      </w:r>
      <w:r w:rsidRPr="00192286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Территории, </w:t>
      </w:r>
      <w:r w:rsidRPr="00192286">
        <w:rPr>
          <w:rFonts w:ascii="Times New Roman" w:hAnsi="Times New Roman" w:cs="Times New Roman"/>
          <w:sz w:val="28"/>
          <w:szCs w:val="28"/>
        </w:rPr>
        <w:t>на базе которых будут проводиться зональные конкурсы:</w:t>
      </w:r>
    </w:p>
    <w:p w:rsidR="00AD6621" w:rsidRPr="00192286" w:rsidRDefault="00F876A6" w:rsidP="00B52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86">
        <w:rPr>
          <w:rFonts w:ascii="Times New Roman" w:hAnsi="Times New Roman" w:cs="Times New Roman"/>
          <w:sz w:val="28"/>
          <w:szCs w:val="28"/>
        </w:rPr>
        <w:t>- представляют работу всех детских садов в виде электронной презентации согласно положению;</w:t>
      </w:r>
    </w:p>
    <w:p w:rsidR="00AD6621" w:rsidRPr="00192286" w:rsidRDefault="00F876A6" w:rsidP="00B52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86">
        <w:rPr>
          <w:rFonts w:ascii="Times New Roman" w:hAnsi="Times New Roman" w:cs="Times New Roman"/>
          <w:sz w:val="28"/>
          <w:szCs w:val="28"/>
        </w:rPr>
        <w:t>- приглашают методистов или старших воспитателей всех ДОО.</w:t>
      </w:r>
    </w:p>
    <w:p w:rsidR="00AD6621" w:rsidRPr="00192286" w:rsidRDefault="00F876A6" w:rsidP="00B52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 xml:space="preserve">Специалист или методист принимающей территории </w:t>
      </w:r>
      <w:r w:rsidRPr="00192286">
        <w:rPr>
          <w:rFonts w:ascii="Times New Roman" w:hAnsi="Times New Roman" w:cs="Times New Roman"/>
          <w:b/>
          <w:bCs/>
          <w:sz w:val="28"/>
          <w:szCs w:val="28"/>
        </w:rPr>
        <w:t>лично</w:t>
      </w:r>
      <w:r w:rsidRPr="00192286">
        <w:rPr>
          <w:rFonts w:ascii="Times New Roman" w:hAnsi="Times New Roman" w:cs="Times New Roman"/>
          <w:sz w:val="28"/>
          <w:szCs w:val="28"/>
        </w:rPr>
        <w:t xml:space="preserve"> представляет обзор системы работы по данной проблеме. Презентация проходит с </w:t>
      </w:r>
      <w:r w:rsidRPr="00192286">
        <w:rPr>
          <w:rFonts w:ascii="Times New Roman" w:hAnsi="Times New Roman" w:cs="Times New Roman"/>
          <w:sz w:val="28"/>
          <w:szCs w:val="28"/>
        </w:rPr>
        <w:lastRenderedPageBreak/>
        <w:t>проецированием видеоматериала на экран (фильм или слайды), хронометраж до 6 минут.</w:t>
      </w:r>
    </w:p>
    <w:p w:rsidR="00AD6621" w:rsidRPr="00192286" w:rsidRDefault="00F876A6" w:rsidP="00B52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D6621" w:rsidRPr="00AA2F07" w:rsidRDefault="00894F7A" w:rsidP="00AA2F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876A6" w:rsidRPr="00B52E9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AD6621" w:rsidRPr="00192286" w:rsidRDefault="00F876A6" w:rsidP="00B52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sz w:val="28"/>
          <w:szCs w:val="28"/>
        </w:rPr>
        <w:t>ДОО, занявшие призовые места на зональном этапе, награждаются дипломами и благодарственными письмами.</w:t>
      </w:r>
    </w:p>
    <w:p w:rsidR="00AD6621" w:rsidRPr="00192286" w:rsidRDefault="00AD6621" w:rsidP="00B52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621" w:rsidRPr="00B52E9E" w:rsidRDefault="00B52E9E" w:rsidP="00B52E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A2F0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876A6" w:rsidRPr="00B52E9E"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конкурса </w:t>
      </w:r>
    </w:p>
    <w:p w:rsidR="00894F7A" w:rsidRDefault="00894F7A" w:rsidP="00B5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621" w:rsidRPr="00192286" w:rsidRDefault="00F876A6" w:rsidP="00B52E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286">
        <w:rPr>
          <w:rFonts w:ascii="Times New Roman" w:hAnsi="Times New Roman" w:cs="Times New Roman"/>
          <w:b/>
          <w:sz w:val="28"/>
          <w:szCs w:val="28"/>
        </w:rPr>
        <w:t>Зональный этап конкурса</w:t>
      </w:r>
    </w:p>
    <w:p w:rsidR="00AD6621" w:rsidRPr="00192286" w:rsidRDefault="00AD6621" w:rsidP="00B52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2693"/>
      </w:tblGrid>
      <w:tr w:rsidR="00AD6621" w:rsidRPr="00192286" w:rsidTr="00894F7A">
        <w:trPr>
          <w:trHeight w:val="1324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AD6621" w:rsidRPr="00192286" w:rsidRDefault="00AD6621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86"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</w:p>
          <w:p w:rsidR="00AD6621" w:rsidRPr="00894F7A" w:rsidRDefault="00F876A6" w:rsidP="00894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8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AD6621" w:rsidRPr="00192286" w:rsidRDefault="00AD6621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86">
              <w:rPr>
                <w:rFonts w:ascii="Times New Roman" w:hAnsi="Times New Roman" w:cs="Times New Roman"/>
                <w:b/>
                <w:sz w:val="28"/>
                <w:szCs w:val="28"/>
              </w:rPr>
              <w:t>Зона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(муниципальное образование)</w:t>
            </w:r>
          </w:p>
        </w:tc>
      </w:tr>
      <w:tr w:rsidR="00AD6621" w:rsidRPr="00192286" w:rsidTr="00B52E9E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30.10.2018 г.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(регистрация с 9.30)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 w:rsidRPr="00192286">
              <w:rPr>
                <w:rFonts w:ascii="Times New Roman" w:hAnsi="Times New Roman" w:cs="Times New Roman"/>
                <w:sz w:val="28"/>
                <w:szCs w:val="28"/>
              </w:rPr>
              <w:t xml:space="preserve"> зона,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 w:rsidRPr="00192286">
              <w:rPr>
                <w:rFonts w:ascii="Times New Roman" w:hAnsi="Times New Roman" w:cs="Times New Roman"/>
                <w:sz w:val="28"/>
                <w:szCs w:val="28"/>
              </w:rPr>
              <w:t xml:space="preserve"> зона,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Кировский (Р) район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192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Семикаракорский р-н</w:t>
            </w:r>
            <w:r w:rsidR="00E6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92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кроме базовой ДОО представляет повторно МБДОУ д/с «Ягодка» по весенней теме</w:t>
            </w:r>
          </w:p>
          <w:p w:rsidR="00AD6621" w:rsidRPr="00192286" w:rsidRDefault="00AD6621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г. Ростова-на-Дону</w:t>
            </w:r>
          </w:p>
        </w:tc>
      </w:tr>
      <w:tr w:rsidR="00AD6621" w:rsidRPr="00192286" w:rsidTr="00B52E9E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01.11.2018 г.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(регистрация с 9.30)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Таганрогская зона,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Шахтинская зона,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Железнодорожный (Р) район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4"/>
                <w:szCs w:val="24"/>
              </w:rPr>
              <w:t>Примечание: Усть-Донецкий р-н представляет 2 базовых ДОО; г.г. Каменс</w:t>
            </w:r>
            <w:r w:rsidR="00E601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2286">
              <w:rPr>
                <w:rFonts w:ascii="Times New Roman" w:hAnsi="Times New Roman" w:cs="Times New Roman"/>
                <w:sz w:val="24"/>
                <w:szCs w:val="24"/>
              </w:rPr>
              <w:t>е-Ш., Зверево, Шахты кроме базовой ДОО представляют еще по одной малокомплектной ДОО по весенней теме.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г. Ростова-на-Дону</w:t>
            </w:r>
          </w:p>
        </w:tc>
      </w:tr>
      <w:tr w:rsidR="00AD6621" w:rsidRPr="00192286" w:rsidTr="00B52E9E">
        <w:trPr>
          <w:trHeight w:val="403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07.11.2018 г.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(регистрация с 9.30)</w:t>
            </w:r>
          </w:p>
          <w:p w:rsidR="00AD6621" w:rsidRPr="00192286" w:rsidRDefault="00AD6621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Миллеровская зона,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Ростовская зона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4"/>
                <w:szCs w:val="24"/>
              </w:rPr>
              <w:t>Примечание: Шолоховский район представляет 2 базовых</w:t>
            </w: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286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  <w:p w:rsidR="00AD6621" w:rsidRPr="00192286" w:rsidRDefault="00F876A6" w:rsidP="00B5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286">
              <w:rPr>
                <w:rFonts w:ascii="Times New Roman" w:hAnsi="Times New Roman" w:cs="Times New Roman"/>
                <w:sz w:val="28"/>
                <w:szCs w:val="28"/>
              </w:rPr>
              <w:t>г. Ростова-на-Дону</w:t>
            </w:r>
          </w:p>
        </w:tc>
      </w:tr>
    </w:tbl>
    <w:p w:rsidR="00AD6621" w:rsidRPr="00192286" w:rsidRDefault="00AD6621" w:rsidP="00B52E9E">
      <w:pPr>
        <w:tabs>
          <w:tab w:val="left" w:pos="91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AD6621" w:rsidRPr="00192286" w:rsidSect="008A0D1C">
      <w:pgSz w:w="11906" w:h="16838"/>
      <w:pgMar w:top="709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621"/>
    <w:rsid w:val="000C570E"/>
    <w:rsid w:val="00192286"/>
    <w:rsid w:val="00894F7A"/>
    <w:rsid w:val="008A0D1C"/>
    <w:rsid w:val="008F3AC9"/>
    <w:rsid w:val="00AA2F07"/>
    <w:rsid w:val="00AD6621"/>
    <w:rsid w:val="00B52E9E"/>
    <w:rsid w:val="00D04C60"/>
    <w:rsid w:val="00E601B8"/>
    <w:rsid w:val="00F8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76B10-0E2A-4E93-A107-96457BD5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D1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A0D1C"/>
    <w:rPr>
      <w:rFonts w:cs="Courier New"/>
    </w:rPr>
  </w:style>
  <w:style w:type="character" w:customStyle="1" w:styleId="ListLabel2">
    <w:name w:val="ListLabel 2"/>
    <w:qFormat/>
    <w:rsid w:val="008A0D1C"/>
    <w:rPr>
      <w:rFonts w:cs="Courier New"/>
    </w:rPr>
  </w:style>
  <w:style w:type="character" w:customStyle="1" w:styleId="ListLabel3">
    <w:name w:val="ListLabel 3"/>
    <w:qFormat/>
    <w:rsid w:val="008A0D1C"/>
    <w:rPr>
      <w:rFonts w:cs="Courier New"/>
    </w:rPr>
  </w:style>
  <w:style w:type="paragraph" w:styleId="a3">
    <w:name w:val="Title"/>
    <w:basedOn w:val="a"/>
    <w:next w:val="a4"/>
    <w:qFormat/>
    <w:rsid w:val="008A0D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A0D1C"/>
    <w:pPr>
      <w:spacing w:after="140" w:line="288" w:lineRule="auto"/>
    </w:pPr>
  </w:style>
  <w:style w:type="paragraph" w:styleId="a5">
    <w:name w:val="List"/>
    <w:basedOn w:val="a4"/>
    <w:rsid w:val="008A0D1C"/>
    <w:rPr>
      <w:rFonts w:cs="Mangal"/>
    </w:rPr>
  </w:style>
  <w:style w:type="paragraph" w:styleId="a6">
    <w:name w:val="caption"/>
    <w:basedOn w:val="a"/>
    <w:qFormat/>
    <w:rsid w:val="008A0D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A0D1C"/>
    <w:pPr>
      <w:suppressLineNumbers/>
    </w:pPr>
    <w:rPr>
      <w:rFonts w:cs="Mangal"/>
    </w:rPr>
  </w:style>
  <w:style w:type="paragraph" w:styleId="a8">
    <w:name w:val="List Paragraph"/>
    <w:basedOn w:val="a"/>
    <w:qFormat/>
    <w:rsid w:val="008A0D1C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8A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</cp:lastModifiedBy>
  <cp:revision>5</cp:revision>
  <cp:lastPrinted>2018-08-16T15:26:00Z</cp:lastPrinted>
  <dcterms:created xsi:type="dcterms:W3CDTF">2018-08-15T13:54:00Z</dcterms:created>
  <dcterms:modified xsi:type="dcterms:W3CDTF">2018-10-03T19:20:00Z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